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204379">
        <w:trPr>
          <w:trHeight w:hRule="exact" w:val="1528"/>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5543" w:type="dxa"/>
            <w:gridSpan w:val="4"/>
            <w:shd w:val="clear" w:color="000000" w:fill="FFFFFF"/>
            <w:tcMar>
              <w:left w:w="34" w:type="dxa"/>
              <w:right w:w="34" w:type="dxa"/>
            </w:tcMar>
          </w:tcPr>
          <w:p w:rsidR="00204379" w:rsidRDefault="009A3457">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30.08.2021 №94.</w:t>
            </w:r>
          </w:p>
        </w:tc>
      </w:tr>
      <w:tr w:rsidR="00204379">
        <w:trPr>
          <w:trHeight w:hRule="exact" w:val="138"/>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585"/>
        </w:trPr>
        <w:tc>
          <w:tcPr>
            <w:tcW w:w="10221" w:type="dxa"/>
            <w:gridSpan w:val="10"/>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04379" w:rsidRDefault="009A345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04379">
        <w:trPr>
          <w:trHeight w:hRule="exact" w:val="314"/>
        </w:trPr>
        <w:tc>
          <w:tcPr>
            <w:tcW w:w="10221" w:type="dxa"/>
            <w:gridSpan w:val="10"/>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204379">
        <w:trPr>
          <w:trHeight w:hRule="exact" w:val="211"/>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277"/>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3842" w:type="dxa"/>
            <w:gridSpan w:val="2"/>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УТВЕРЖДАЮ</w:t>
            </w:r>
          </w:p>
        </w:tc>
      </w:tr>
      <w:tr w:rsidR="00204379">
        <w:trPr>
          <w:trHeight w:hRule="exact" w:val="138"/>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277"/>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3842" w:type="dxa"/>
            <w:gridSpan w:val="2"/>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204379">
        <w:trPr>
          <w:trHeight w:hRule="exact" w:val="138"/>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277"/>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3842" w:type="dxa"/>
            <w:gridSpan w:val="2"/>
            <w:shd w:val="clear" w:color="000000" w:fill="FFFFFF"/>
            <w:tcMar>
              <w:left w:w="34" w:type="dxa"/>
              <w:right w:w="34" w:type="dxa"/>
            </w:tcMar>
          </w:tcPr>
          <w:p w:rsidR="00204379" w:rsidRDefault="009A3457">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204379">
        <w:trPr>
          <w:trHeight w:hRule="exact" w:val="138"/>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277"/>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3842" w:type="dxa"/>
            <w:gridSpan w:val="2"/>
            <w:shd w:val="clear" w:color="000000" w:fill="FFFFFF"/>
            <w:tcMar>
              <w:left w:w="34" w:type="dxa"/>
              <w:right w:w="34" w:type="dxa"/>
            </w:tcMar>
          </w:tcPr>
          <w:p w:rsidR="00204379" w:rsidRDefault="009A3457">
            <w:pPr>
              <w:spacing w:after="0" w:line="240" w:lineRule="auto"/>
              <w:jc w:val="right"/>
              <w:rPr>
                <w:sz w:val="24"/>
                <w:szCs w:val="24"/>
              </w:rPr>
            </w:pPr>
            <w:r>
              <w:rPr>
                <w:rFonts w:ascii="Times New Roman" w:hAnsi="Times New Roman" w:cs="Times New Roman"/>
                <w:color w:val="000000"/>
                <w:sz w:val="24"/>
                <w:szCs w:val="24"/>
              </w:rPr>
              <w:t>30.08.2021 г.</w:t>
            </w:r>
          </w:p>
        </w:tc>
      </w:tr>
      <w:tr w:rsidR="00204379">
        <w:trPr>
          <w:trHeight w:hRule="exact" w:val="277"/>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416"/>
        </w:trPr>
        <w:tc>
          <w:tcPr>
            <w:tcW w:w="10221" w:type="dxa"/>
            <w:gridSpan w:val="10"/>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04379">
        <w:trPr>
          <w:trHeight w:hRule="exact" w:val="775"/>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4834" w:type="dxa"/>
            <w:gridSpan w:val="5"/>
            <w:shd w:val="clear" w:color="000000" w:fill="FFFFFF"/>
            <w:tcMar>
              <w:left w:w="34" w:type="dxa"/>
              <w:right w:w="34" w:type="dxa"/>
            </w:tcMar>
          </w:tcPr>
          <w:p w:rsidR="00204379" w:rsidRDefault="009A3457">
            <w:pPr>
              <w:spacing w:after="0" w:line="240" w:lineRule="auto"/>
              <w:jc w:val="center"/>
              <w:rPr>
                <w:sz w:val="32"/>
                <w:szCs w:val="32"/>
              </w:rPr>
            </w:pPr>
            <w:r>
              <w:rPr>
                <w:rFonts w:ascii="Times New Roman" w:hAnsi="Times New Roman" w:cs="Times New Roman"/>
                <w:color w:val="000000"/>
                <w:sz w:val="32"/>
                <w:szCs w:val="32"/>
              </w:rPr>
              <w:t>Физическая культура и спорт</w:t>
            </w:r>
          </w:p>
          <w:p w:rsidR="00204379" w:rsidRDefault="009A3457">
            <w:pPr>
              <w:spacing w:after="0" w:line="240" w:lineRule="auto"/>
              <w:jc w:val="center"/>
              <w:rPr>
                <w:sz w:val="32"/>
                <w:szCs w:val="32"/>
              </w:rPr>
            </w:pPr>
            <w:r>
              <w:rPr>
                <w:rFonts w:ascii="Times New Roman" w:hAnsi="Times New Roman" w:cs="Times New Roman"/>
                <w:color w:val="000000"/>
                <w:sz w:val="32"/>
                <w:szCs w:val="32"/>
              </w:rPr>
              <w:t>Б1.О.03.01</w:t>
            </w:r>
          </w:p>
        </w:tc>
        <w:tc>
          <w:tcPr>
            <w:tcW w:w="2836" w:type="dxa"/>
          </w:tcPr>
          <w:p w:rsidR="00204379" w:rsidRDefault="00204379"/>
        </w:tc>
      </w:tr>
      <w:tr w:rsidR="00204379">
        <w:trPr>
          <w:trHeight w:hRule="exact" w:val="277"/>
        </w:trPr>
        <w:tc>
          <w:tcPr>
            <w:tcW w:w="10221" w:type="dxa"/>
            <w:gridSpan w:val="10"/>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04379">
        <w:trPr>
          <w:trHeight w:hRule="exact" w:val="1389"/>
        </w:trPr>
        <w:tc>
          <w:tcPr>
            <w:tcW w:w="143" w:type="dxa"/>
          </w:tcPr>
          <w:p w:rsidR="00204379" w:rsidRDefault="00204379"/>
        </w:tc>
        <w:tc>
          <w:tcPr>
            <w:tcW w:w="285" w:type="dxa"/>
          </w:tcPr>
          <w:p w:rsidR="00204379" w:rsidRDefault="00204379"/>
        </w:tc>
        <w:tc>
          <w:tcPr>
            <w:tcW w:w="9795" w:type="dxa"/>
            <w:gridSpan w:val="8"/>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204379" w:rsidRDefault="009A3457">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«Деятельность по обеспечению персоналом»</w:t>
            </w:r>
          </w:p>
          <w:p w:rsidR="00204379" w:rsidRDefault="009A345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04379">
        <w:trPr>
          <w:trHeight w:hRule="exact" w:val="138"/>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833"/>
        </w:trPr>
        <w:tc>
          <w:tcPr>
            <w:tcW w:w="10221" w:type="dxa"/>
            <w:gridSpan w:val="10"/>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204379">
        <w:trPr>
          <w:trHeight w:hRule="exact" w:val="416"/>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277"/>
        </w:trPr>
        <w:tc>
          <w:tcPr>
            <w:tcW w:w="3984" w:type="dxa"/>
            <w:gridSpan w:val="5"/>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155"/>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204379"/>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204379"/>
        </w:tc>
      </w:tr>
      <w:tr w:rsidR="0020437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20437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СПЕЦИАЛИСТ ПО ПОДБОРУ ПЕРСОНАЛА (РЕКРУТЕР)</w:t>
            </w:r>
          </w:p>
        </w:tc>
      </w:tr>
      <w:tr w:rsidR="00204379">
        <w:trPr>
          <w:trHeight w:hRule="exact" w:val="124"/>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277"/>
        </w:trPr>
        <w:tc>
          <w:tcPr>
            <w:tcW w:w="5118" w:type="dxa"/>
            <w:gridSpan w:val="7"/>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204379">
        <w:trPr>
          <w:trHeight w:hRule="exact" w:val="577"/>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5118" w:type="dxa"/>
            <w:gridSpan w:val="3"/>
            <w:vMerge/>
            <w:shd w:val="clear" w:color="000000" w:fill="FFFFFF"/>
            <w:tcMar>
              <w:left w:w="34" w:type="dxa"/>
              <w:right w:w="34" w:type="dxa"/>
            </w:tcMar>
          </w:tcPr>
          <w:p w:rsidR="00204379" w:rsidRDefault="00204379"/>
        </w:tc>
      </w:tr>
      <w:tr w:rsidR="00204379">
        <w:trPr>
          <w:trHeight w:hRule="exact" w:val="2175"/>
        </w:trPr>
        <w:tc>
          <w:tcPr>
            <w:tcW w:w="143" w:type="dxa"/>
          </w:tcPr>
          <w:p w:rsidR="00204379" w:rsidRDefault="00204379"/>
        </w:tc>
        <w:tc>
          <w:tcPr>
            <w:tcW w:w="285" w:type="dxa"/>
          </w:tcPr>
          <w:p w:rsidR="00204379" w:rsidRDefault="00204379"/>
        </w:tc>
        <w:tc>
          <w:tcPr>
            <w:tcW w:w="710" w:type="dxa"/>
          </w:tcPr>
          <w:p w:rsidR="00204379" w:rsidRDefault="00204379"/>
        </w:tc>
        <w:tc>
          <w:tcPr>
            <w:tcW w:w="1419" w:type="dxa"/>
          </w:tcPr>
          <w:p w:rsidR="00204379" w:rsidRDefault="00204379"/>
        </w:tc>
        <w:tc>
          <w:tcPr>
            <w:tcW w:w="1419" w:type="dxa"/>
          </w:tcPr>
          <w:p w:rsidR="00204379" w:rsidRDefault="00204379"/>
        </w:tc>
        <w:tc>
          <w:tcPr>
            <w:tcW w:w="710" w:type="dxa"/>
          </w:tcPr>
          <w:p w:rsidR="00204379" w:rsidRDefault="00204379"/>
        </w:tc>
        <w:tc>
          <w:tcPr>
            <w:tcW w:w="426" w:type="dxa"/>
          </w:tcPr>
          <w:p w:rsidR="00204379" w:rsidRDefault="00204379"/>
        </w:tc>
        <w:tc>
          <w:tcPr>
            <w:tcW w:w="1277" w:type="dxa"/>
          </w:tcPr>
          <w:p w:rsidR="00204379" w:rsidRDefault="00204379"/>
        </w:tc>
        <w:tc>
          <w:tcPr>
            <w:tcW w:w="993" w:type="dxa"/>
          </w:tcPr>
          <w:p w:rsidR="00204379" w:rsidRDefault="00204379"/>
        </w:tc>
        <w:tc>
          <w:tcPr>
            <w:tcW w:w="2836" w:type="dxa"/>
          </w:tcPr>
          <w:p w:rsidR="00204379" w:rsidRDefault="00204379"/>
        </w:tc>
      </w:tr>
      <w:tr w:rsidR="00204379">
        <w:trPr>
          <w:trHeight w:hRule="exact" w:val="277"/>
        </w:trPr>
        <w:tc>
          <w:tcPr>
            <w:tcW w:w="143" w:type="dxa"/>
          </w:tcPr>
          <w:p w:rsidR="00204379" w:rsidRDefault="00204379"/>
        </w:tc>
        <w:tc>
          <w:tcPr>
            <w:tcW w:w="10079" w:type="dxa"/>
            <w:gridSpan w:val="9"/>
            <w:vMerge w:val="restart"/>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04379">
        <w:trPr>
          <w:trHeight w:hRule="exact" w:val="138"/>
        </w:trPr>
        <w:tc>
          <w:tcPr>
            <w:tcW w:w="143" w:type="dxa"/>
          </w:tcPr>
          <w:p w:rsidR="00204379" w:rsidRDefault="00204379"/>
        </w:tc>
        <w:tc>
          <w:tcPr>
            <w:tcW w:w="10079" w:type="dxa"/>
            <w:gridSpan w:val="9"/>
            <w:vMerge/>
            <w:shd w:val="clear" w:color="000000" w:fill="FFFFFF"/>
            <w:tcMar>
              <w:left w:w="34" w:type="dxa"/>
              <w:right w:w="34" w:type="dxa"/>
            </w:tcMar>
          </w:tcPr>
          <w:p w:rsidR="00204379" w:rsidRDefault="00204379"/>
        </w:tc>
      </w:tr>
      <w:tr w:rsidR="00204379">
        <w:trPr>
          <w:trHeight w:hRule="exact" w:val="1666"/>
        </w:trPr>
        <w:tc>
          <w:tcPr>
            <w:tcW w:w="143" w:type="dxa"/>
          </w:tcPr>
          <w:p w:rsidR="00204379" w:rsidRDefault="00204379"/>
        </w:tc>
        <w:tc>
          <w:tcPr>
            <w:tcW w:w="10079" w:type="dxa"/>
            <w:gridSpan w:val="9"/>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204379" w:rsidRDefault="00204379">
            <w:pPr>
              <w:spacing w:after="0" w:line="240" w:lineRule="auto"/>
              <w:jc w:val="center"/>
              <w:rPr>
                <w:sz w:val="24"/>
                <w:szCs w:val="24"/>
              </w:rPr>
            </w:pPr>
          </w:p>
          <w:p w:rsidR="00204379" w:rsidRDefault="009A3457">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204379" w:rsidRDefault="00204379">
            <w:pPr>
              <w:spacing w:after="0" w:line="240" w:lineRule="auto"/>
              <w:jc w:val="center"/>
              <w:rPr>
                <w:sz w:val="24"/>
                <w:szCs w:val="24"/>
              </w:rPr>
            </w:pPr>
          </w:p>
          <w:p w:rsidR="00204379" w:rsidRDefault="009A3457">
            <w:pPr>
              <w:spacing w:after="0" w:line="240" w:lineRule="auto"/>
              <w:jc w:val="center"/>
              <w:rPr>
                <w:sz w:val="24"/>
                <w:szCs w:val="24"/>
              </w:rPr>
            </w:pPr>
            <w:r>
              <w:rPr>
                <w:rFonts w:ascii="Times New Roman" w:hAnsi="Times New Roman" w:cs="Times New Roman"/>
                <w:color w:val="000000"/>
                <w:sz w:val="24"/>
                <w:szCs w:val="24"/>
              </w:rPr>
              <w:t>Омск, 2021</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04379">
        <w:trPr>
          <w:trHeight w:hRule="exact" w:val="2222"/>
        </w:trPr>
        <w:tc>
          <w:tcPr>
            <w:tcW w:w="10788"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lastRenderedPageBreak/>
              <w:t>Составитель:</w:t>
            </w:r>
          </w:p>
          <w:p w:rsidR="00204379" w:rsidRDefault="00204379">
            <w:pPr>
              <w:spacing w:after="0" w:line="240" w:lineRule="auto"/>
              <w:rPr>
                <w:sz w:val="24"/>
                <w:szCs w:val="24"/>
              </w:rPr>
            </w:pPr>
          </w:p>
          <w:p w:rsidR="00204379" w:rsidRDefault="009A3457">
            <w:pPr>
              <w:spacing w:after="0" w:line="240" w:lineRule="auto"/>
              <w:rPr>
                <w:sz w:val="24"/>
                <w:szCs w:val="24"/>
              </w:rPr>
            </w:pPr>
            <w:r>
              <w:rPr>
                <w:rFonts w:ascii="Times New Roman" w:hAnsi="Times New Roman" w:cs="Times New Roman"/>
                <w:color w:val="000000"/>
                <w:sz w:val="24"/>
                <w:szCs w:val="24"/>
              </w:rPr>
              <w:t>д.пед.н., доцент _________________ /Сергиевич Евгений Алексеевич/</w:t>
            </w:r>
          </w:p>
          <w:p w:rsidR="00204379" w:rsidRDefault="00204379">
            <w:pPr>
              <w:spacing w:after="0" w:line="240" w:lineRule="auto"/>
              <w:rPr>
                <w:sz w:val="24"/>
                <w:szCs w:val="24"/>
              </w:rPr>
            </w:pPr>
          </w:p>
          <w:p w:rsidR="00204379" w:rsidRDefault="009A3457">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204379" w:rsidRDefault="009A3457">
            <w:pPr>
              <w:spacing w:after="0" w:line="240" w:lineRule="auto"/>
              <w:rPr>
                <w:sz w:val="24"/>
                <w:szCs w:val="24"/>
              </w:rPr>
            </w:pPr>
            <w:r>
              <w:rPr>
                <w:rFonts w:ascii="Times New Roman" w:hAnsi="Times New Roman" w:cs="Times New Roman"/>
                <w:color w:val="000000"/>
                <w:sz w:val="24"/>
                <w:szCs w:val="24"/>
              </w:rPr>
              <w:t>Протокол от 30.08.2021 г.  №1</w:t>
            </w:r>
          </w:p>
        </w:tc>
      </w:tr>
      <w:tr w:rsidR="00204379">
        <w:trPr>
          <w:trHeight w:hRule="exact" w:val="277"/>
        </w:trPr>
        <w:tc>
          <w:tcPr>
            <w:tcW w:w="10788"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4379">
        <w:trPr>
          <w:trHeight w:hRule="exact" w:val="277"/>
        </w:trPr>
        <w:tc>
          <w:tcPr>
            <w:tcW w:w="9654" w:type="dxa"/>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04379">
        <w:trPr>
          <w:trHeight w:hRule="exact" w:val="555"/>
        </w:trPr>
        <w:tc>
          <w:tcPr>
            <w:tcW w:w="9640" w:type="dxa"/>
          </w:tcPr>
          <w:p w:rsidR="00204379" w:rsidRDefault="00204379"/>
        </w:tc>
      </w:tr>
      <w:tr w:rsidR="00204379">
        <w:trPr>
          <w:trHeight w:hRule="exact" w:val="8751"/>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04379" w:rsidRDefault="009A3457">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04379" w:rsidRDefault="009A3457">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04379" w:rsidRDefault="009A3457">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04379" w:rsidRDefault="009A3457">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04379" w:rsidRDefault="009A3457">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04379" w:rsidRDefault="009A3457">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04379" w:rsidRDefault="009A3457">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04379" w:rsidRDefault="009A3457">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04379" w:rsidRDefault="009A3457">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04379" w:rsidRDefault="009A3457">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04379" w:rsidRDefault="009A345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4379">
        <w:trPr>
          <w:trHeight w:hRule="exact" w:val="277"/>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04379">
        <w:trPr>
          <w:trHeight w:hRule="exact" w:val="14889"/>
        </w:trPr>
        <w:tc>
          <w:tcPr>
            <w:tcW w:w="9654" w:type="dxa"/>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04379" w:rsidRDefault="009A3457">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204379" w:rsidRDefault="009A3457">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204379" w:rsidRDefault="009A3457">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04379" w:rsidRDefault="009A3457">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04379" w:rsidRDefault="009A345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04379" w:rsidRDefault="009A3457">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04379" w:rsidRDefault="009A3457">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204379" w:rsidRDefault="009A345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04379" w:rsidRDefault="009A3457">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2021/2022 учебный год, утвержденным приказом ректора от 30.08.2021 №94;</w:t>
            </w:r>
          </w:p>
          <w:p w:rsidR="00204379" w:rsidRDefault="009A3457">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2021/2022 учебного года:</w:t>
            </w:r>
          </w:p>
          <w:p w:rsidR="00204379" w:rsidRDefault="009A3457">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204379">
        <w:trPr>
          <w:trHeight w:hRule="exact" w:val="1125"/>
        </w:trPr>
        <w:tc>
          <w:tcPr>
            <w:tcW w:w="9654" w:type="dxa"/>
            <w:gridSpan w:val="3"/>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Б1.О.03.01 «Физическая культура и спорт».</w:t>
            </w:r>
          </w:p>
          <w:p w:rsidR="00204379" w:rsidRDefault="009A3457">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04379">
        <w:trPr>
          <w:trHeight w:hRule="exact" w:val="139"/>
        </w:trPr>
        <w:tc>
          <w:tcPr>
            <w:tcW w:w="3970" w:type="dxa"/>
          </w:tcPr>
          <w:p w:rsidR="00204379" w:rsidRDefault="00204379"/>
        </w:tc>
        <w:tc>
          <w:tcPr>
            <w:tcW w:w="4679" w:type="dxa"/>
          </w:tcPr>
          <w:p w:rsidR="00204379" w:rsidRDefault="00204379"/>
        </w:tc>
        <w:tc>
          <w:tcPr>
            <w:tcW w:w="993" w:type="dxa"/>
          </w:tcPr>
          <w:p w:rsidR="00204379" w:rsidRDefault="00204379"/>
        </w:tc>
      </w:tr>
      <w:tr w:rsidR="00204379">
        <w:trPr>
          <w:trHeight w:hRule="exact" w:val="3260"/>
        </w:trPr>
        <w:tc>
          <w:tcPr>
            <w:tcW w:w="9654" w:type="dxa"/>
            <w:gridSpan w:val="3"/>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04379" w:rsidRDefault="009A3457">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04379">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Код компетенции: УК-7</w:t>
            </w:r>
          </w:p>
          <w:p w:rsidR="00204379" w:rsidRDefault="009A3457">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204379">
        <w:trPr>
          <w:trHeight w:hRule="exact" w:val="585"/>
        </w:trPr>
        <w:tc>
          <w:tcPr>
            <w:tcW w:w="9654" w:type="dxa"/>
            <w:gridSpan w:val="3"/>
            <w:shd w:val="clear" w:color="000000" w:fill="FFFFFF"/>
            <w:tcMar>
              <w:left w:w="34" w:type="dxa"/>
              <w:right w:w="34" w:type="dxa"/>
            </w:tcMar>
          </w:tcPr>
          <w:p w:rsidR="00204379" w:rsidRDefault="00204379">
            <w:pPr>
              <w:spacing w:after="0" w:line="240" w:lineRule="auto"/>
              <w:rPr>
                <w:sz w:val="24"/>
                <w:szCs w:val="24"/>
              </w:rPr>
            </w:pPr>
          </w:p>
          <w:p w:rsidR="00204379" w:rsidRDefault="009A345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04379">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rsidR="0020437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УК-7.2 знать основы планирования и контроля физкультурно-спортивной деятельности</w:t>
            </w:r>
          </w:p>
        </w:tc>
      </w:tr>
      <w:tr w:rsidR="0020437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УК-7.3 уметь эффективно применять различные формы самостоятельных занятий</w:t>
            </w:r>
          </w:p>
        </w:tc>
      </w:tr>
      <w:tr w:rsidR="00204379">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rsidR="00204379">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УК-7.5 владеть технологией планирования и контроля физкультурно-спортивной деятельности</w:t>
            </w:r>
          </w:p>
        </w:tc>
      </w:tr>
      <w:tr w:rsidR="00204379">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УК-7.6 владеть профессионально-прикладными видами спорта;  дополнительными средствами повышения общей и профессиональной работоспособности</w:t>
            </w:r>
          </w:p>
        </w:tc>
      </w:tr>
      <w:tr w:rsidR="00204379">
        <w:trPr>
          <w:trHeight w:hRule="exact" w:val="416"/>
        </w:trPr>
        <w:tc>
          <w:tcPr>
            <w:tcW w:w="3970" w:type="dxa"/>
          </w:tcPr>
          <w:p w:rsidR="00204379" w:rsidRDefault="00204379"/>
        </w:tc>
        <w:tc>
          <w:tcPr>
            <w:tcW w:w="4679" w:type="dxa"/>
          </w:tcPr>
          <w:p w:rsidR="00204379" w:rsidRDefault="00204379"/>
        </w:tc>
        <w:tc>
          <w:tcPr>
            <w:tcW w:w="993" w:type="dxa"/>
          </w:tcPr>
          <w:p w:rsidR="00204379" w:rsidRDefault="00204379"/>
        </w:tc>
      </w:tr>
      <w:tr w:rsidR="00204379">
        <w:trPr>
          <w:trHeight w:hRule="exact" w:val="304"/>
        </w:trPr>
        <w:tc>
          <w:tcPr>
            <w:tcW w:w="9654" w:type="dxa"/>
            <w:gridSpan w:val="3"/>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04379">
        <w:trPr>
          <w:trHeight w:hRule="exact" w:val="1637"/>
        </w:trPr>
        <w:tc>
          <w:tcPr>
            <w:tcW w:w="9654" w:type="dxa"/>
            <w:gridSpan w:val="3"/>
            <w:shd w:val="clear" w:color="000000" w:fill="FFFFFF"/>
            <w:tcMar>
              <w:left w:w="34" w:type="dxa"/>
              <w:right w:w="34" w:type="dxa"/>
            </w:tcMar>
          </w:tcPr>
          <w:p w:rsidR="00204379" w:rsidRDefault="00204379">
            <w:pPr>
              <w:spacing w:after="0" w:line="240" w:lineRule="auto"/>
              <w:jc w:val="both"/>
              <w:rPr>
                <w:sz w:val="24"/>
                <w:szCs w:val="24"/>
              </w:rPr>
            </w:pPr>
          </w:p>
          <w:p w:rsidR="00204379" w:rsidRDefault="009A3457">
            <w:pPr>
              <w:spacing w:after="0" w:line="240" w:lineRule="auto"/>
              <w:jc w:val="both"/>
              <w:rPr>
                <w:sz w:val="24"/>
                <w:szCs w:val="24"/>
              </w:rPr>
            </w:pPr>
            <w:r>
              <w:rPr>
                <w:rFonts w:ascii="Times New Roman" w:hAnsi="Times New Roman" w:cs="Times New Roman"/>
                <w:color w:val="000000"/>
                <w:sz w:val="24"/>
                <w:szCs w:val="24"/>
              </w:rPr>
              <w:t>Дисциплина Б1.О.03.01 «Физическая культура и спорт»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rsidR="00204379">
        <w:trPr>
          <w:trHeight w:hRule="exact" w:val="138"/>
        </w:trPr>
        <w:tc>
          <w:tcPr>
            <w:tcW w:w="3970" w:type="dxa"/>
          </w:tcPr>
          <w:p w:rsidR="00204379" w:rsidRDefault="00204379"/>
        </w:tc>
        <w:tc>
          <w:tcPr>
            <w:tcW w:w="4679" w:type="dxa"/>
          </w:tcPr>
          <w:p w:rsidR="00204379" w:rsidRDefault="00204379"/>
        </w:tc>
        <w:tc>
          <w:tcPr>
            <w:tcW w:w="993" w:type="dxa"/>
          </w:tcPr>
          <w:p w:rsidR="00204379" w:rsidRDefault="00204379"/>
        </w:tc>
      </w:tr>
      <w:tr w:rsidR="00204379">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Коды</w:t>
            </w:r>
          </w:p>
          <w:p w:rsidR="00204379" w:rsidRDefault="009A3457">
            <w:pPr>
              <w:spacing w:after="0" w:line="240" w:lineRule="auto"/>
              <w:jc w:val="center"/>
              <w:rPr>
                <w:sz w:val="24"/>
                <w:szCs w:val="24"/>
              </w:rPr>
            </w:pPr>
            <w:r>
              <w:rPr>
                <w:rFonts w:ascii="Times New Roman" w:hAnsi="Times New Roman" w:cs="Times New Roman"/>
                <w:color w:val="000000"/>
                <w:sz w:val="24"/>
                <w:szCs w:val="24"/>
              </w:rPr>
              <w:t>форми-</w:t>
            </w:r>
          </w:p>
          <w:p w:rsidR="00204379" w:rsidRDefault="009A3457">
            <w:pPr>
              <w:spacing w:after="0" w:line="240" w:lineRule="auto"/>
              <w:jc w:val="center"/>
              <w:rPr>
                <w:sz w:val="24"/>
                <w:szCs w:val="24"/>
              </w:rPr>
            </w:pPr>
            <w:r>
              <w:rPr>
                <w:rFonts w:ascii="Times New Roman" w:hAnsi="Times New Roman" w:cs="Times New Roman"/>
                <w:color w:val="000000"/>
                <w:sz w:val="24"/>
                <w:szCs w:val="24"/>
              </w:rPr>
              <w:t>руемых</w:t>
            </w:r>
          </w:p>
          <w:p w:rsidR="00204379" w:rsidRDefault="009A3457">
            <w:pPr>
              <w:spacing w:after="0" w:line="240" w:lineRule="auto"/>
              <w:jc w:val="center"/>
              <w:rPr>
                <w:sz w:val="24"/>
                <w:szCs w:val="24"/>
              </w:rPr>
            </w:pPr>
            <w:r>
              <w:rPr>
                <w:rFonts w:ascii="Times New Roman" w:hAnsi="Times New Roman" w:cs="Times New Roman"/>
                <w:color w:val="000000"/>
                <w:sz w:val="24"/>
                <w:szCs w:val="24"/>
              </w:rPr>
              <w:t>компе-</w:t>
            </w:r>
          </w:p>
          <w:p w:rsidR="00204379" w:rsidRDefault="009A3457">
            <w:pPr>
              <w:spacing w:after="0" w:line="240" w:lineRule="auto"/>
              <w:jc w:val="center"/>
              <w:rPr>
                <w:sz w:val="24"/>
                <w:szCs w:val="24"/>
              </w:rPr>
            </w:pPr>
            <w:r>
              <w:rPr>
                <w:rFonts w:ascii="Times New Roman" w:hAnsi="Times New Roman" w:cs="Times New Roman"/>
                <w:color w:val="000000"/>
                <w:sz w:val="24"/>
                <w:szCs w:val="24"/>
              </w:rPr>
              <w:t>тенций</w:t>
            </w:r>
          </w:p>
        </w:tc>
      </w:tr>
      <w:tr w:rsidR="00204379">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204379"/>
        </w:tc>
      </w:tr>
      <w:tr w:rsidR="0020437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204379"/>
        </w:tc>
      </w:tr>
      <w:tr w:rsidR="00204379">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pPr>
            <w:r>
              <w:rPr>
                <w:rFonts w:ascii="Times New Roman" w:hAnsi="Times New Roman" w:cs="Times New Roman"/>
                <w:color w:val="000000"/>
              </w:rPr>
              <w:t>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pPr>
            <w:r>
              <w:rPr>
                <w:rFonts w:ascii="Times New Roman" w:hAnsi="Times New Roman" w:cs="Times New Roman"/>
                <w:color w:val="000000"/>
              </w:rPr>
              <w:t>Безопасность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УК-7</w:t>
            </w:r>
          </w:p>
        </w:tc>
      </w:tr>
      <w:tr w:rsidR="00204379">
        <w:trPr>
          <w:trHeight w:hRule="exact" w:val="138"/>
        </w:trPr>
        <w:tc>
          <w:tcPr>
            <w:tcW w:w="3970" w:type="dxa"/>
          </w:tcPr>
          <w:p w:rsidR="00204379" w:rsidRDefault="00204379"/>
        </w:tc>
        <w:tc>
          <w:tcPr>
            <w:tcW w:w="4679" w:type="dxa"/>
          </w:tcPr>
          <w:p w:rsidR="00204379" w:rsidRDefault="00204379"/>
        </w:tc>
        <w:tc>
          <w:tcPr>
            <w:tcW w:w="993" w:type="dxa"/>
          </w:tcPr>
          <w:p w:rsidR="00204379" w:rsidRDefault="00204379"/>
        </w:tc>
      </w:tr>
      <w:tr w:rsidR="00204379">
        <w:trPr>
          <w:trHeight w:hRule="exact" w:val="308"/>
        </w:trPr>
        <w:tc>
          <w:tcPr>
            <w:tcW w:w="9654" w:type="dxa"/>
            <w:gridSpan w:val="3"/>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204379">
        <w:trPr>
          <w:trHeight w:hRule="exact" w:val="855"/>
        </w:trPr>
        <w:tc>
          <w:tcPr>
            <w:tcW w:w="9654" w:type="dxa"/>
            <w:gridSpan w:val="5"/>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lastRenderedPageBreak/>
              <w:t>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04379">
        <w:trPr>
          <w:trHeight w:hRule="exact" w:val="585"/>
        </w:trPr>
        <w:tc>
          <w:tcPr>
            <w:tcW w:w="9654" w:type="dxa"/>
            <w:gridSpan w:val="5"/>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204379" w:rsidRDefault="009A3457">
            <w:pPr>
              <w:spacing w:after="0" w:line="240" w:lineRule="auto"/>
              <w:jc w:val="center"/>
              <w:rPr>
                <w:sz w:val="24"/>
                <w:szCs w:val="24"/>
              </w:rPr>
            </w:pPr>
            <w:r>
              <w:rPr>
                <w:rFonts w:ascii="Times New Roman" w:hAnsi="Times New Roman" w:cs="Times New Roman"/>
                <w:color w:val="000000"/>
                <w:sz w:val="24"/>
                <w:szCs w:val="24"/>
              </w:rPr>
              <w:t>Из них:</w:t>
            </w:r>
          </w:p>
        </w:tc>
      </w:tr>
      <w:tr w:rsidR="00204379">
        <w:trPr>
          <w:trHeight w:hRule="exact" w:val="138"/>
        </w:trPr>
        <w:tc>
          <w:tcPr>
            <w:tcW w:w="5671" w:type="dxa"/>
          </w:tcPr>
          <w:p w:rsidR="00204379" w:rsidRDefault="00204379"/>
        </w:tc>
        <w:tc>
          <w:tcPr>
            <w:tcW w:w="1702" w:type="dxa"/>
          </w:tcPr>
          <w:p w:rsidR="00204379" w:rsidRDefault="00204379"/>
        </w:tc>
        <w:tc>
          <w:tcPr>
            <w:tcW w:w="426" w:type="dxa"/>
          </w:tcPr>
          <w:p w:rsidR="00204379" w:rsidRDefault="00204379"/>
        </w:tc>
        <w:tc>
          <w:tcPr>
            <w:tcW w:w="710" w:type="dxa"/>
          </w:tcPr>
          <w:p w:rsidR="00204379" w:rsidRDefault="00204379"/>
        </w:tc>
        <w:tc>
          <w:tcPr>
            <w:tcW w:w="1135" w:type="dxa"/>
          </w:tcPr>
          <w:p w:rsidR="00204379" w:rsidRDefault="00204379"/>
        </w:tc>
      </w:tr>
      <w:tr w:rsidR="002043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6</w:t>
            </w:r>
          </w:p>
        </w:tc>
      </w:tr>
      <w:tr w:rsidR="002043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4</w:t>
            </w:r>
          </w:p>
        </w:tc>
      </w:tr>
      <w:tr w:rsidR="002043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0</w:t>
            </w:r>
          </w:p>
        </w:tc>
      </w:tr>
      <w:tr w:rsidR="002043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2</w:t>
            </w:r>
          </w:p>
        </w:tc>
      </w:tr>
      <w:tr w:rsidR="002043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0</w:t>
            </w:r>
          </w:p>
        </w:tc>
      </w:tr>
      <w:tr w:rsidR="002043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62</w:t>
            </w:r>
          </w:p>
        </w:tc>
      </w:tr>
      <w:tr w:rsidR="002043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4</w:t>
            </w:r>
          </w:p>
        </w:tc>
      </w:tr>
      <w:tr w:rsidR="00204379">
        <w:trPr>
          <w:trHeight w:hRule="exact" w:val="416"/>
        </w:trPr>
        <w:tc>
          <w:tcPr>
            <w:tcW w:w="5671" w:type="dxa"/>
          </w:tcPr>
          <w:p w:rsidR="00204379" w:rsidRDefault="00204379"/>
        </w:tc>
        <w:tc>
          <w:tcPr>
            <w:tcW w:w="1702" w:type="dxa"/>
          </w:tcPr>
          <w:p w:rsidR="00204379" w:rsidRDefault="00204379"/>
        </w:tc>
        <w:tc>
          <w:tcPr>
            <w:tcW w:w="426" w:type="dxa"/>
          </w:tcPr>
          <w:p w:rsidR="00204379" w:rsidRDefault="00204379"/>
        </w:tc>
        <w:tc>
          <w:tcPr>
            <w:tcW w:w="710" w:type="dxa"/>
          </w:tcPr>
          <w:p w:rsidR="00204379" w:rsidRDefault="00204379"/>
        </w:tc>
        <w:tc>
          <w:tcPr>
            <w:tcW w:w="1135" w:type="dxa"/>
          </w:tcPr>
          <w:p w:rsidR="00204379" w:rsidRDefault="00204379"/>
        </w:tc>
      </w:tr>
      <w:tr w:rsidR="0020437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зачеты 1</w:t>
            </w:r>
          </w:p>
        </w:tc>
      </w:tr>
      <w:tr w:rsidR="00204379">
        <w:trPr>
          <w:trHeight w:hRule="exact" w:val="277"/>
        </w:trPr>
        <w:tc>
          <w:tcPr>
            <w:tcW w:w="5671" w:type="dxa"/>
          </w:tcPr>
          <w:p w:rsidR="00204379" w:rsidRDefault="00204379"/>
        </w:tc>
        <w:tc>
          <w:tcPr>
            <w:tcW w:w="1702" w:type="dxa"/>
          </w:tcPr>
          <w:p w:rsidR="00204379" w:rsidRDefault="00204379"/>
        </w:tc>
        <w:tc>
          <w:tcPr>
            <w:tcW w:w="426" w:type="dxa"/>
          </w:tcPr>
          <w:p w:rsidR="00204379" w:rsidRDefault="00204379"/>
        </w:tc>
        <w:tc>
          <w:tcPr>
            <w:tcW w:w="710" w:type="dxa"/>
          </w:tcPr>
          <w:p w:rsidR="00204379" w:rsidRDefault="00204379"/>
        </w:tc>
        <w:tc>
          <w:tcPr>
            <w:tcW w:w="1135" w:type="dxa"/>
          </w:tcPr>
          <w:p w:rsidR="00204379" w:rsidRDefault="00204379"/>
        </w:tc>
      </w:tr>
      <w:tr w:rsidR="00204379">
        <w:trPr>
          <w:trHeight w:hRule="exact" w:val="1666"/>
        </w:trPr>
        <w:tc>
          <w:tcPr>
            <w:tcW w:w="9654" w:type="dxa"/>
            <w:gridSpan w:val="5"/>
            <w:shd w:val="clear" w:color="000000" w:fill="FFFFFF"/>
            <w:tcMar>
              <w:left w:w="34" w:type="dxa"/>
              <w:right w:w="34" w:type="dxa"/>
            </w:tcMar>
          </w:tcPr>
          <w:p w:rsidR="00204379" w:rsidRDefault="00204379">
            <w:pPr>
              <w:spacing w:after="0" w:line="240" w:lineRule="auto"/>
              <w:jc w:val="center"/>
              <w:rPr>
                <w:sz w:val="24"/>
                <w:szCs w:val="24"/>
              </w:rPr>
            </w:pPr>
          </w:p>
          <w:p w:rsidR="00204379" w:rsidRDefault="009A3457">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04379" w:rsidRDefault="00204379">
            <w:pPr>
              <w:spacing w:after="0" w:line="240" w:lineRule="auto"/>
              <w:jc w:val="center"/>
              <w:rPr>
                <w:sz w:val="24"/>
                <w:szCs w:val="24"/>
              </w:rPr>
            </w:pPr>
          </w:p>
          <w:p w:rsidR="00204379" w:rsidRDefault="009A345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04379">
        <w:trPr>
          <w:trHeight w:hRule="exact" w:val="416"/>
        </w:trPr>
        <w:tc>
          <w:tcPr>
            <w:tcW w:w="5671" w:type="dxa"/>
          </w:tcPr>
          <w:p w:rsidR="00204379" w:rsidRDefault="00204379"/>
        </w:tc>
        <w:tc>
          <w:tcPr>
            <w:tcW w:w="1702" w:type="dxa"/>
          </w:tcPr>
          <w:p w:rsidR="00204379" w:rsidRDefault="00204379"/>
        </w:tc>
        <w:tc>
          <w:tcPr>
            <w:tcW w:w="426" w:type="dxa"/>
          </w:tcPr>
          <w:p w:rsidR="00204379" w:rsidRDefault="00204379"/>
        </w:tc>
        <w:tc>
          <w:tcPr>
            <w:tcW w:w="710" w:type="dxa"/>
          </w:tcPr>
          <w:p w:rsidR="00204379" w:rsidRDefault="00204379"/>
        </w:tc>
        <w:tc>
          <w:tcPr>
            <w:tcW w:w="1135" w:type="dxa"/>
          </w:tcPr>
          <w:p w:rsidR="00204379" w:rsidRDefault="00204379"/>
        </w:tc>
      </w:tr>
      <w:tr w:rsidR="002043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4379" w:rsidRDefault="009A3457">
            <w:pPr>
              <w:spacing w:after="0" w:line="240" w:lineRule="auto"/>
              <w:jc w:val="center"/>
              <w:rPr>
                <w:sz w:val="24"/>
                <w:szCs w:val="24"/>
              </w:rPr>
            </w:pPr>
            <w:r>
              <w:rPr>
                <w:rFonts w:ascii="Times New Roman" w:hAnsi="Times New Roman" w:cs="Times New Roman"/>
                <w:color w:val="000000"/>
                <w:sz w:val="24"/>
                <w:szCs w:val="24"/>
              </w:rPr>
              <w:t>Часов</w:t>
            </w:r>
          </w:p>
        </w:tc>
      </w:tr>
      <w:tr w:rsidR="0020437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4379" w:rsidRDefault="00204379"/>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4379" w:rsidRDefault="0020437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4379" w:rsidRDefault="0020437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4379" w:rsidRDefault="00204379"/>
        </w:tc>
      </w:tr>
      <w:tr w:rsidR="00204379">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Лекция №1 Цели и задачи дисциплины «Физическая культура и спорт»</w:t>
            </w:r>
          </w:p>
          <w:p w:rsidR="00204379" w:rsidRDefault="009A3457">
            <w:pPr>
              <w:spacing w:after="0" w:line="240" w:lineRule="auto"/>
              <w:rPr>
                <w:sz w:val="24"/>
                <w:szCs w:val="24"/>
              </w:rPr>
            </w:pPr>
            <w:r>
              <w:rPr>
                <w:rFonts w:ascii="Times New Roman" w:hAnsi="Times New Roman" w:cs="Times New Roman"/>
                <w:color w:val="000000"/>
                <w:sz w:val="24"/>
                <w:szCs w:val="24"/>
              </w:rPr>
              <w:t>Лекция № 2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4</w:t>
            </w:r>
          </w:p>
        </w:tc>
      </w:tr>
      <w:tr w:rsidR="0020437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Методы контроля в физическом воспитании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2</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04379">
        <w:trPr>
          <w:trHeight w:hRule="exact" w:val="141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lastRenderedPageBreak/>
              <w:t>Методы контроля в физическом воспитании обучающихся</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и оценка физического развития обучающихся:</w:t>
            </w:r>
          </w:p>
          <w:p w:rsidR="00204379" w:rsidRDefault="009A3457">
            <w:pPr>
              <w:spacing w:after="0" w:line="240" w:lineRule="auto"/>
              <w:rPr>
                <w:sz w:val="24"/>
                <w:szCs w:val="24"/>
              </w:rPr>
            </w:pPr>
            <w:r>
              <w:rPr>
                <w:rFonts w:ascii="Times New Roman" w:hAnsi="Times New Roman" w:cs="Times New Roman"/>
                <w:color w:val="000000"/>
                <w:sz w:val="24"/>
                <w:szCs w:val="24"/>
              </w:rPr>
              <w:t>методика соматоскопии;</w:t>
            </w:r>
          </w:p>
          <w:p w:rsidR="00204379" w:rsidRDefault="009A3457">
            <w:pPr>
              <w:spacing w:after="0" w:line="240" w:lineRule="auto"/>
              <w:rPr>
                <w:sz w:val="24"/>
                <w:szCs w:val="24"/>
              </w:rPr>
            </w:pPr>
            <w:r>
              <w:rPr>
                <w:rFonts w:ascii="Times New Roman" w:hAnsi="Times New Roman" w:cs="Times New Roman"/>
                <w:color w:val="000000"/>
                <w:sz w:val="24"/>
                <w:szCs w:val="24"/>
              </w:rPr>
              <w:t>методика антропометрии;</w:t>
            </w:r>
          </w:p>
          <w:p w:rsidR="00204379" w:rsidRDefault="009A3457">
            <w:pPr>
              <w:spacing w:after="0" w:line="240" w:lineRule="auto"/>
              <w:rPr>
                <w:sz w:val="24"/>
                <w:szCs w:val="24"/>
              </w:rPr>
            </w:pPr>
            <w:r>
              <w:rPr>
                <w:rFonts w:ascii="Times New Roman" w:hAnsi="Times New Roman" w:cs="Times New Roman"/>
                <w:color w:val="000000"/>
                <w:sz w:val="24"/>
                <w:szCs w:val="24"/>
              </w:rPr>
              <w:t>методика оценки физического развития по методу стандартов и индексов</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и оценка физической подготовленности обучающихся:</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уровня развития силовых способностей</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уровня развития быстроты;</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уровня развития скоростно-силовых качеств;</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уровня развития выносливости;</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уровня развития координационных способностей;</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уровня развития гибкости.</w:t>
            </w:r>
          </w:p>
          <w:p w:rsidR="00204379" w:rsidRDefault="00204379">
            <w:pPr>
              <w:spacing w:after="0" w:line="240" w:lineRule="auto"/>
              <w:rPr>
                <w:sz w:val="24"/>
                <w:szCs w:val="24"/>
              </w:rPr>
            </w:pP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и адаптации организма к физическим нагрузкам:</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ССС;</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системы внешнего дыхания;</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работоспособности;</w:t>
            </w:r>
          </w:p>
          <w:p w:rsidR="00204379" w:rsidRDefault="009A3457">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НС.</w:t>
            </w:r>
          </w:p>
          <w:p w:rsidR="00204379" w:rsidRDefault="009A3457">
            <w:pPr>
              <w:spacing w:after="0" w:line="240" w:lineRule="auto"/>
              <w:rPr>
                <w:sz w:val="24"/>
                <w:szCs w:val="24"/>
              </w:rPr>
            </w:pPr>
            <w:r>
              <w:rPr>
                <w:rFonts w:ascii="Times New Roman" w:hAnsi="Times New Roman" w:cs="Times New Roman"/>
                <w:color w:val="000000"/>
                <w:sz w:val="24"/>
                <w:szCs w:val="24"/>
              </w:rPr>
              <w:t>Планирование восстановительных средств в тренировочном процессе спортсменов:</w:t>
            </w:r>
          </w:p>
          <w:p w:rsidR="00204379" w:rsidRDefault="009A3457">
            <w:pPr>
              <w:spacing w:after="0" w:line="240" w:lineRule="auto"/>
              <w:rPr>
                <w:sz w:val="24"/>
                <w:szCs w:val="24"/>
              </w:rPr>
            </w:pPr>
            <w:r>
              <w:rPr>
                <w:rFonts w:ascii="Times New Roman" w:hAnsi="Times New Roman" w:cs="Times New Roman"/>
                <w:color w:val="000000"/>
                <w:sz w:val="24"/>
                <w:szCs w:val="24"/>
              </w:rPr>
              <w:t>использование ручного массажа для восстановления работоспособности;</w:t>
            </w:r>
          </w:p>
          <w:p w:rsidR="00204379" w:rsidRDefault="009A3457">
            <w:pPr>
              <w:spacing w:after="0" w:line="240" w:lineRule="auto"/>
              <w:rPr>
                <w:sz w:val="24"/>
                <w:szCs w:val="24"/>
              </w:rPr>
            </w:pPr>
            <w:r>
              <w:rPr>
                <w:rFonts w:ascii="Times New Roman" w:hAnsi="Times New Roman" w:cs="Times New Roman"/>
                <w:color w:val="000000"/>
                <w:sz w:val="24"/>
                <w:szCs w:val="24"/>
              </w:rPr>
              <w:t>использование вибровоздействий, как средства восстановления спортивной работоспособности</w:t>
            </w:r>
          </w:p>
          <w:p w:rsidR="00204379" w:rsidRDefault="009A3457">
            <w:pPr>
              <w:spacing w:after="0" w:line="240" w:lineRule="auto"/>
              <w:rPr>
                <w:sz w:val="24"/>
                <w:szCs w:val="24"/>
              </w:rPr>
            </w:pPr>
            <w:r>
              <w:rPr>
                <w:rFonts w:ascii="Times New Roman" w:hAnsi="Times New Roman" w:cs="Times New Roman"/>
                <w:color w:val="000000"/>
                <w:sz w:val="24"/>
                <w:szCs w:val="24"/>
              </w:rPr>
              <w:t>использование гидровоздействий как средства восстановления в спортивной практике ;</w:t>
            </w:r>
          </w:p>
          <w:p w:rsidR="00204379" w:rsidRDefault="009A3457">
            <w:pPr>
              <w:spacing w:after="0" w:line="240" w:lineRule="auto"/>
              <w:rPr>
                <w:sz w:val="24"/>
                <w:szCs w:val="24"/>
              </w:rPr>
            </w:pPr>
            <w:r>
              <w:rPr>
                <w:rFonts w:ascii="Times New Roman" w:hAnsi="Times New Roman" w:cs="Times New Roman"/>
                <w:color w:val="000000"/>
                <w:sz w:val="24"/>
                <w:szCs w:val="24"/>
              </w:rPr>
              <w:t>использование термовоздействий как средства восстановления в спортивной практике</w:t>
            </w:r>
          </w:p>
          <w:p w:rsidR="00204379" w:rsidRDefault="00204379">
            <w:pPr>
              <w:spacing w:after="0" w:line="240" w:lineRule="auto"/>
              <w:rPr>
                <w:sz w:val="24"/>
                <w:szCs w:val="24"/>
              </w:rPr>
            </w:pPr>
          </w:p>
          <w:p w:rsidR="00204379" w:rsidRDefault="009A3457">
            <w:pPr>
              <w:spacing w:after="0" w:line="240" w:lineRule="auto"/>
              <w:rPr>
                <w:sz w:val="24"/>
                <w:szCs w:val="24"/>
              </w:rPr>
            </w:pPr>
            <w:r>
              <w:rPr>
                <w:rFonts w:ascii="Times New Roman" w:hAnsi="Times New Roman" w:cs="Times New Roman"/>
                <w:color w:val="000000"/>
                <w:sz w:val="24"/>
                <w:szCs w:val="24"/>
              </w:rPr>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204379" w:rsidRDefault="009A3457">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204379" w:rsidRDefault="009A3457">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204379" w:rsidRDefault="009A3457">
            <w:pPr>
              <w:spacing w:after="0" w:line="240" w:lineRule="auto"/>
              <w:rPr>
                <w:sz w:val="24"/>
                <w:szCs w:val="24"/>
              </w:rPr>
            </w:pPr>
            <w:r>
              <w:rPr>
                <w:rFonts w:ascii="Times New Roman" w:hAnsi="Times New Roman" w:cs="Times New Roman"/>
                <w:color w:val="000000"/>
                <w:sz w:val="24"/>
                <w:szCs w:val="24"/>
              </w:rPr>
              <w:t>Анатомо-морфологическое строение и основные физиологические функции организма, обеспечивающие двигательную активность</w:t>
            </w:r>
          </w:p>
          <w:p w:rsidR="00204379" w:rsidRDefault="009A3457">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62</w:t>
            </w:r>
          </w:p>
        </w:tc>
      </w:tr>
      <w:tr w:rsidR="0020437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20437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4</w:t>
            </w:r>
          </w:p>
        </w:tc>
      </w:tr>
      <w:tr w:rsidR="0020437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20437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20437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color w:val="000000"/>
                <w:sz w:val="24"/>
                <w:szCs w:val="24"/>
              </w:rPr>
              <w:t>72</w:t>
            </w:r>
          </w:p>
        </w:tc>
      </w:tr>
      <w:tr w:rsidR="00204379">
        <w:trPr>
          <w:trHeight w:hRule="exact" w:val="701"/>
        </w:trPr>
        <w:tc>
          <w:tcPr>
            <w:tcW w:w="9654" w:type="dxa"/>
            <w:gridSpan w:val="4"/>
            <w:shd w:val="clear" w:color="000000" w:fill="FFFFFF"/>
            <w:tcMar>
              <w:left w:w="34" w:type="dxa"/>
              <w:right w:w="34" w:type="dxa"/>
            </w:tcMar>
          </w:tcPr>
          <w:p w:rsidR="00204379" w:rsidRDefault="00204379">
            <w:pPr>
              <w:spacing w:after="0" w:line="240" w:lineRule="auto"/>
              <w:jc w:val="both"/>
              <w:rPr>
                <w:sz w:val="20"/>
                <w:szCs w:val="20"/>
              </w:rPr>
            </w:pPr>
          </w:p>
          <w:p w:rsidR="00204379" w:rsidRDefault="009A3457">
            <w:pPr>
              <w:spacing w:after="0" w:line="240" w:lineRule="auto"/>
              <w:jc w:val="both"/>
              <w:rPr>
                <w:sz w:val="20"/>
                <w:szCs w:val="20"/>
              </w:rPr>
            </w:pPr>
            <w:r>
              <w:rPr>
                <w:rFonts w:ascii="Times New Roman" w:hAnsi="Times New Roman" w:cs="Times New Roman"/>
                <w:color w:val="000000"/>
                <w:sz w:val="20"/>
                <w:szCs w:val="20"/>
              </w:rPr>
              <w:t>* Примечания:</w:t>
            </w:r>
          </w:p>
          <w:p w:rsidR="00204379" w:rsidRDefault="009A3457">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4379">
        <w:trPr>
          <w:trHeight w:hRule="exact" w:val="15391"/>
        </w:trPr>
        <w:tc>
          <w:tcPr>
            <w:tcW w:w="9654" w:type="dxa"/>
            <w:shd w:val="clear" w:color="000000" w:fill="FFFFFF"/>
            <w:tcMar>
              <w:left w:w="34" w:type="dxa"/>
              <w:right w:w="34" w:type="dxa"/>
            </w:tcMar>
          </w:tcPr>
          <w:p w:rsidR="00204379" w:rsidRDefault="009A3457">
            <w:pPr>
              <w:spacing w:after="0" w:line="240" w:lineRule="auto"/>
              <w:jc w:val="both"/>
              <w:rPr>
                <w:sz w:val="20"/>
                <w:szCs w:val="20"/>
              </w:rPr>
            </w:pPr>
            <w:r>
              <w:rPr>
                <w:rFonts w:ascii="Times New Roman" w:hAnsi="Times New Roman" w:cs="Times New Roman"/>
                <w:color w:val="000000"/>
                <w:sz w:val="20"/>
                <w:szCs w:val="20"/>
              </w:rPr>
              <w:lastRenderedPageBreak/>
              <w:t>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04379" w:rsidRDefault="009A345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04379" w:rsidRDefault="009A3457">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04379" w:rsidRDefault="009A3457">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04379" w:rsidRDefault="009A3457">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04379" w:rsidRDefault="009A345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04379" w:rsidRDefault="009A3457">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04379" w:rsidRDefault="009A345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04379">
        <w:trPr>
          <w:trHeight w:hRule="exact" w:val="1817"/>
        </w:trPr>
        <w:tc>
          <w:tcPr>
            <w:tcW w:w="9654" w:type="dxa"/>
            <w:gridSpan w:val="2"/>
            <w:shd w:val="clear" w:color="000000" w:fill="FFFFFF"/>
            <w:tcMar>
              <w:left w:w="34" w:type="dxa"/>
              <w:right w:w="34" w:type="dxa"/>
            </w:tcMar>
          </w:tcPr>
          <w:p w:rsidR="00204379" w:rsidRDefault="009A3457">
            <w:pPr>
              <w:spacing w:after="0" w:line="240" w:lineRule="auto"/>
              <w:jc w:val="both"/>
              <w:rPr>
                <w:sz w:val="20"/>
                <w:szCs w:val="20"/>
              </w:rPr>
            </w:pPr>
            <w:r>
              <w:rPr>
                <w:rFonts w:ascii="Times New Roman" w:hAnsi="Times New Roman" w:cs="Times New Roman"/>
                <w:color w:val="000000"/>
                <w:sz w:val="20"/>
                <w:szCs w:val="20"/>
              </w:rPr>
              <w:lastRenderedPageBreak/>
              <w:t>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04379">
        <w:trPr>
          <w:trHeight w:hRule="exact" w:val="585"/>
        </w:trPr>
        <w:tc>
          <w:tcPr>
            <w:tcW w:w="9654" w:type="dxa"/>
            <w:gridSpan w:val="2"/>
            <w:shd w:val="clear" w:color="000000" w:fill="FFFFFF"/>
            <w:tcMar>
              <w:left w:w="34" w:type="dxa"/>
              <w:right w:w="34" w:type="dxa"/>
            </w:tcMar>
          </w:tcPr>
          <w:p w:rsidR="00204379" w:rsidRDefault="00204379">
            <w:pPr>
              <w:spacing w:after="0" w:line="240" w:lineRule="auto"/>
              <w:rPr>
                <w:sz w:val="24"/>
                <w:szCs w:val="24"/>
              </w:rPr>
            </w:pPr>
          </w:p>
          <w:p w:rsidR="00204379" w:rsidRDefault="009A3457">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04379">
        <w:trPr>
          <w:trHeight w:hRule="exact" w:val="277"/>
        </w:trPr>
        <w:tc>
          <w:tcPr>
            <w:tcW w:w="9654" w:type="dxa"/>
            <w:gridSpan w:val="2"/>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04379">
        <w:trPr>
          <w:trHeight w:hRule="exact" w:val="26"/>
        </w:trPr>
        <w:tc>
          <w:tcPr>
            <w:tcW w:w="9654" w:type="dxa"/>
            <w:gridSpan w:val="2"/>
            <w:vMerge w:val="restart"/>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b/>
                <w:color w:val="000000"/>
                <w:sz w:val="24"/>
                <w:szCs w:val="24"/>
              </w:rPr>
              <w:t>Лекция №1 Цели и задачи дисциплины «Физическая культура и спорт»</w:t>
            </w:r>
          </w:p>
          <w:p w:rsidR="00204379" w:rsidRDefault="009A3457">
            <w:pPr>
              <w:spacing w:after="0" w:line="240" w:lineRule="auto"/>
              <w:jc w:val="center"/>
              <w:rPr>
                <w:sz w:val="24"/>
                <w:szCs w:val="24"/>
              </w:rPr>
            </w:pPr>
            <w:r>
              <w:rPr>
                <w:rFonts w:ascii="Times New Roman" w:hAnsi="Times New Roman" w:cs="Times New Roman"/>
                <w:b/>
                <w:color w:val="000000"/>
                <w:sz w:val="24"/>
                <w:szCs w:val="24"/>
              </w:rPr>
              <w:t>Лекция № 2 Средства и методы физической культуры и спорта</w:t>
            </w:r>
          </w:p>
        </w:tc>
      </w:tr>
      <w:tr w:rsidR="00204379">
        <w:trPr>
          <w:trHeight w:hRule="exact" w:val="558"/>
        </w:trPr>
        <w:tc>
          <w:tcPr>
            <w:tcW w:w="9654" w:type="dxa"/>
            <w:gridSpan w:val="2"/>
            <w:vMerge/>
            <w:shd w:val="clear" w:color="000000" w:fill="FFFFFF"/>
            <w:tcMar>
              <w:left w:w="34" w:type="dxa"/>
              <w:right w:w="34" w:type="dxa"/>
            </w:tcMar>
          </w:tcPr>
          <w:p w:rsidR="00204379" w:rsidRDefault="00204379"/>
        </w:tc>
      </w:tr>
      <w:tr w:rsidR="00204379">
        <w:trPr>
          <w:trHeight w:hRule="exact" w:val="285"/>
        </w:trPr>
        <w:tc>
          <w:tcPr>
            <w:tcW w:w="9654" w:type="dxa"/>
            <w:gridSpan w:val="2"/>
            <w:shd w:val="clear" w:color="000000" w:fill="FFFFFF"/>
            <w:tcMar>
              <w:left w:w="34" w:type="dxa"/>
              <w:right w:w="34" w:type="dxa"/>
            </w:tcMar>
          </w:tcPr>
          <w:p w:rsidR="00204379" w:rsidRDefault="00204379">
            <w:pPr>
              <w:spacing w:after="0" w:line="240" w:lineRule="auto"/>
              <w:jc w:val="both"/>
              <w:rPr>
                <w:sz w:val="24"/>
                <w:szCs w:val="24"/>
              </w:rPr>
            </w:pPr>
          </w:p>
        </w:tc>
      </w:tr>
      <w:tr w:rsidR="00204379">
        <w:trPr>
          <w:trHeight w:hRule="exact" w:val="277"/>
        </w:trPr>
        <w:tc>
          <w:tcPr>
            <w:tcW w:w="9654" w:type="dxa"/>
            <w:gridSpan w:val="2"/>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204379">
        <w:trPr>
          <w:trHeight w:hRule="exact" w:val="14"/>
        </w:trPr>
        <w:tc>
          <w:tcPr>
            <w:tcW w:w="285" w:type="dxa"/>
          </w:tcPr>
          <w:p w:rsidR="00204379" w:rsidRDefault="00204379"/>
        </w:tc>
        <w:tc>
          <w:tcPr>
            <w:tcW w:w="9356" w:type="dxa"/>
          </w:tcPr>
          <w:p w:rsidR="00204379" w:rsidRDefault="00204379"/>
        </w:tc>
      </w:tr>
      <w:tr w:rsidR="00204379">
        <w:trPr>
          <w:trHeight w:hRule="exact" w:val="304"/>
        </w:trPr>
        <w:tc>
          <w:tcPr>
            <w:tcW w:w="9654" w:type="dxa"/>
            <w:gridSpan w:val="2"/>
            <w:shd w:val="clear" w:color="000000" w:fill="FFFFFF"/>
            <w:tcMar>
              <w:left w:w="34" w:type="dxa"/>
              <w:right w:w="34" w:type="dxa"/>
            </w:tcMar>
          </w:tcPr>
          <w:p w:rsidR="00204379" w:rsidRDefault="009A3457">
            <w:pPr>
              <w:spacing w:after="0" w:line="240" w:lineRule="auto"/>
              <w:jc w:val="center"/>
              <w:rPr>
                <w:sz w:val="24"/>
                <w:szCs w:val="24"/>
              </w:rPr>
            </w:pPr>
            <w:r>
              <w:rPr>
                <w:rFonts w:ascii="Times New Roman" w:hAnsi="Times New Roman" w:cs="Times New Roman"/>
                <w:b/>
                <w:color w:val="000000"/>
                <w:sz w:val="24"/>
                <w:szCs w:val="24"/>
              </w:rPr>
              <w:t>Методы контроля в физическом воспитании обучающихся</w:t>
            </w:r>
          </w:p>
        </w:tc>
      </w:tr>
      <w:tr w:rsidR="00204379">
        <w:trPr>
          <w:trHeight w:hRule="exact" w:val="285"/>
        </w:trPr>
        <w:tc>
          <w:tcPr>
            <w:tcW w:w="9654" w:type="dxa"/>
            <w:gridSpan w:val="2"/>
            <w:shd w:val="clear" w:color="000000" w:fill="FFFFFF"/>
            <w:tcMar>
              <w:left w:w="34" w:type="dxa"/>
              <w:right w:w="34" w:type="dxa"/>
            </w:tcMar>
          </w:tcPr>
          <w:p w:rsidR="00204379" w:rsidRDefault="00204379">
            <w:pPr>
              <w:spacing w:after="0" w:line="240" w:lineRule="auto"/>
              <w:jc w:val="both"/>
              <w:rPr>
                <w:sz w:val="24"/>
                <w:szCs w:val="24"/>
              </w:rPr>
            </w:pPr>
          </w:p>
        </w:tc>
      </w:tr>
      <w:tr w:rsidR="00204379">
        <w:trPr>
          <w:trHeight w:hRule="exact" w:val="855"/>
        </w:trPr>
        <w:tc>
          <w:tcPr>
            <w:tcW w:w="9654" w:type="dxa"/>
            <w:gridSpan w:val="2"/>
            <w:shd w:val="clear" w:color="000000" w:fill="FFFFFF"/>
            <w:tcMar>
              <w:left w:w="34" w:type="dxa"/>
              <w:right w:w="34" w:type="dxa"/>
            </w:tcMar>
          </w:tcPr>
          <w:p w:rsidR="00204379" w:rsidRDefault="00204379">
            <w:pPr>
              <w:spacing w:after="0" w:line="240" w:lineRule="auto"/>
              <w:rPr>
                <w:sz w:val="24"/>
                <w:szCs w:val="24"/>
              </w:rPr>
            </w:pPr>
          </w:p>
          <w:p w:rsidR="00204379" w:rsidRDefault="009A3457">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04379">
        <w:trPr>
          <w:trHeight w:hRule="exact" w:val="4912"/>
        </w:trPr>
        <w:tc>
          <w:tcPr>
            <w:tcW w:w="9654" w:type="dxa"/>
            <w:gridSpan w:val="2"/>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0.</w:t>
            </w:r>
          </w:p>
          <w:p w:rsidR="00204379" w:rsidRDefault="009A3457">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04379" w:rsidRDefault="009A3457">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04379" w:rsidRDefault="009A3457">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04379">
        <w:trPr>
          <w:trHeight w:hRule="exact" w:val="138"/>
        </w:trPr>
        <w:tc>
          <w:tcPr>
            <w:tcW w:w="285" w:type="dxa"/>
          </w:tcPr>
          <w:p w:rsidR="00204379" w:rsidRDefault="00204379"/>
        </w:tc>
        <w:tc>
          <w:tcPr>
            <w:tcW w:w="9356" w:type="dxa"/>
          </w:tcPr>
          <w:p w:rsidR="00204379" w:rsidRDefault="00204379"/>
        </w:tc>
      </w:tr>
      <w:tr w:rsidR="00204379">
        <w:trPr>
          <w:trHeight w:hRule="exact" w:val="855"/>
        </w:trPr>
        <w:tc>
          <w:tcPr>
            <w:tcW w:w="9654" w:type="dxa"/>
            <w:gridSpan w:val="2"/>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04379" w:rsidRDefault="009A3457">
            <w:pPr>
              <w:spacing w:after="0" w:line="240" w:lineRule="auto"/>
              <w:rPr>
                <w:sz w:val="24"/>
                <w:szCs w:val="24"/>
              </w:rPr>
            </w:pPr>
            <w:r>
              <w:rPr>
                <w:rFonts w:ascii="Times New Roman" w:hAnsi="Times New Roman" w:cs="Times New Roman"/>
                <w:b/>
                <w:color w:val="000000"/>
                <w:sz w:val="24"/>
                <w:szCs w:val="24"/>
              </w:rPr>
              <w:t>Основная:</w:t>
            </w:r>
          </w:p>
        </w:tc>
      </w:tr>
      <w:tr w:rsidR="00204379">
        <w:trPr>
          <w:trHeight w:hRule="exact" w:val="826"/>
        </w:trPr>
        <w:tc>
          <w:tcPr>
            <w:tcW w:w="9654" w:type="dxa"/>
            <w:gridSpan w:val="2"/>
            <w:shd w:val="clear" w:color="000000" w:fill="FFFFFF"/>
            <w:tcMar>
              <w:left w:w="34" w:type="dxa"/>
              <w:right w:w="34" w:type="dxa"/>
            </w:tcMar>
          </w:tcPr>
          <w:p w:rsidR="00204379" w:rsidRDefault="009A345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Карась</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978-5-4497-0149-7.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F44FB">
                <w:rPr>
                  <w:rStyle w:val="a3"/>
                </w:rPr>
                <w:t>http://www.iprbookshop.ru/85832.html</w:t>
              </w:r>
            </w:hyperlink>
            <w:r>
              <w:t xml:space="preserve"> </w:t>
            </w:r>
          </w:p>
        </w:tc>
      </w:tr>
      <w:tr w:rsidR="00204379">
        <w:trPr>
          <w:trHeight w:hRule="exact" w:val="555"/>
        </w:trPr>
        <w:tc>
          <w:tcPr>
            <w:tcW w:w="9654" w:type="dxa"/>
            <w:gridSpan w:val="2"/>
            <w:shd w:val="clear" w:color="000000" w:fill="FFFFFF"/>
            <w:tcMar>
              <w:left w:w="34" w:type="dxa"/>
              <w:right w:w="34" w:type="dxa"/>
            </w:tcMar>
          </w:tcPr>
          <w:p w:rsidR="00204379" w:rsidRDefault="009A345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Алхасов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978-5-534-04714-1.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F44FB">
                <w:rPr>
                  <w:rStyle w:val="a3"/>
                </w:rPr>
                <w:t>https://urait.ru/bcode/438991</w:t>
              </w:r>
            </w:hyperlink>
            <w:r>
              <w:t xml:space="preserve"> </w:t>
            </w:r>
          </w:p>
        </w:tc>
      </w:tr>
      <w:tr w:rsidR="00204379">
        <w:trPr>
          <w:trHeight w:hRule="exact" w:val="277"/>
        </w:trPr>
        <w:tc>
          <w:tcPr>
            <w:tcW w:w="285" w:type="dxa"/>
          </w:tcPr>
          <w:p w:rsidR="00204379" w:rsidRDefault="00204379"/>
        </w:tc>
        <w:tc>
          <w:tcPr>
            <w:tcW w:w="9370"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i/>
                <w:color w:val="000000"/>
                <w:sz w:val="24"/>
                <w:szCs w:val="24"/>
              </w:rPr>
              <w:t>Дополнительная:</w:t>
            </w:r>
          </w:p>
        </w:tc>
      </w:tr>
      <w:tr w:rsidR="00204379">
        <w:trPr>
          <w:trHeight w:hRule="exact" w:val="26"/>
        </w:trPr>
        <w:tc>
          <w:tcPr>
            <w:tcW w:w="9654" w:type="dxa"/>
            <w:gridSpan w:val="2"/>
            <w:vMerge w:val="restart"/>
            <w:shd w:val="clear" w:color="000000" w:fill="FFFFFF"/>
            <w:tcMar>
              <w:left w:w="34" w:type="dxa"/>
              <w:right w:w="34" w:type="dxa"/>
            </w:tcMar>
          </w:tcPr>
          <w:p w:rsidR="00204379" w:rsidRDefault="009A345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Барчуков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Назаров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Кикоть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Егоров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Мацур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Сидоренко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Алексеев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Маликов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Барчукова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Кикотя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978-5-238-01157-8.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F44FB">
                <w:rPr>
                  <w:rStyle w:val="a3"/>
                </w:rPr>
                <w:t>http://www.iprbookshop.ru/81709.html</w:t>
              </w:r>
            </w:hyperlink>
            <w:r>
              <w:t xml:space="preserve"> </w:t>
            </w:r>
          </w:p>
        </w:tc>
      </w:tr>
      <w:tr w:rsidR="00204379">
        <w:trPr>
          <w:trHeight w:hRule="exact" w:val="1340"/>
        </w:trPr>
        <w:tc>
          <w:tcPr>
            <w:tcW w:w="9654" w:type="dxa"/>
            <w:gridSpan w:val="2"/>
            <w:vMerge/>
            <w:shd w:val="clear" w:color="000000" w:fill="FFFFFF"/>
            <w:tcMar>
              <w:left w:w="34" w:type="dxa"/>
              <w:right w:w="34" w:type="dxa"/>
            </w:tcMar>
          </w:tcPr>
          <w:p w:rsidR="00204379" w:rsidRDefault="00204379"/>
        </w:tc>
      </w:tr>
      <w:tr w:rsidR="00204379">
        <w:trPr>
          <w:trHeight w:hRule="exact" w:val="585"/>
        </w:trPr>
        <w:tc>
          <w:tcPr>
            <w:tcW w:w="9654" w:type="dxa"/>
            <w:gridSpan w:val="2"/>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04379">
        <w:trPr>
          <w:trHeight w:hRule="exact" w:val="584"/>
        </w:trPr>
        <w:tc>
          <w:tcPr>
            <w:tcW w:w="9654" w:type="dxa"/>
            <w:gridSpan w:val="2"/>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sidR="002F44FB">
                <w:rPr>
                  <w:rStyle w:val="a3"/>
                  <w:rFonts w:ascii="Times New Roman" w:hAnsi="Times New Roman" w:cs="Times New Roman"/>
                  <w:sz w:val="24"/>
                  <w:szCs w:val="24"/>
                </w:rPr>
                <w:t>http://www.iprbookshop.ru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sidR="002F44FB">
                <w:rPr>
                  <w:rStyle w:val="a3"/>
                  <w:rFonts w:ascii="Times New Roman" w:hAnsi="Times New Roman" w:cs="Times New Roman"/>
                  <w:sz w:val="24"/>
                  <w:szCs w:val="24"/>
                </w:rPr>
                <w:t>http://biblio-online.ru</w:t>
              </w:r>
            </w:hyperlink>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4379">
        <w:trPr>
          <w:trHeight w:hRule="exact" w:val="9210"/>
        </w:trPr>
        <w:tc>
          <w:tcPr>
            <w:tcW w:w="9654" w:type="dxa"/>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lastRenderedPageBreak/>
              <w:t xml:space="preserve">3.    Единое окно доступа к образовательным ресурсам. Режим доступа: </w:t>
            </w:r>
            <w:hyperlink r:id="rId9" w:history="1">
              <w:r w:rsidR="002F44FB">
                <w:rPr>
                  <w:rStyle w:val="a3"/>
                  <w:rFonts w:ascii="Times New Roman" w:hAnsi="Times New Roman" w:cs="Times New Roman"/>
                  <w:sz w:val="24"/>
                  <w:szCs w:val="24"/>
                </w:rPr>
                <w:t>http://window.edu.ru/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sidR="002F44FB">
                <w:rPr>
                  <w:rStyle w:val="a3"/>
                  <w:rFonts w:ascii="Times New Roman" w:hAnsi="Times New Roman" w:cs="Times New Roman"/>
                  <w:sz w:val="24"/>
                  <w:szCs w:val="24"/>
                </w:rPr>
                <w:t>http://elibrary.ru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sidR="002F44FB">
                <w:rPr>
                  <w:rStyle w:val="a3"/>
                  <w:rFonts w:ascii="Times New Roman" w:hAnsi="Times New Roman" w:cs="Times New Roman"/>
                  <w:sz w:val="24"/>
                  <w:szCs w:val="24"/>
                </w:rPr>
                <w:t>http://www.sciencedirect.com</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sidR="002F44FB">
                <w:rPr>
                  <w:rStyle w:val="a3"/>
                  <w:rFonts w:ascii="Times New Roman" w:hAnsi="Times New Roman" w:cs="Times New Roman"/>
                  <w:sz w:val="24"/>
                  <w:szCs w:val="24"/>
                </w:rPr>
                <w:t>http://journals.cambridge.org</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sidR="002F44FB">
                <w:rPr>
                  <w:rStyle w:val="a3"/>
                  <w:rFonts w:ascii="Times New Roman" w:hAnsi="Times New Roman" w:cs="Times New Roman"/>
                  <w:sz w:val="24"/>
                  <w:szCs w:val="24"/>
                </w:rPr>
                <w:t>http://www.oxfordjoumals.org</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5" w:history="1">
              <w:r w:rsidR="002F44FB">
                <w:rPr>
                  <w:rStyle w:val="a3"/>
                  <w:rFonts w:ascii="Times New Roman" w:hAnsi="Times New Roman" w:cs="Times New Roman"/>
                  <w:sz w:val="24"/>
                  <w:szCs w:val="24"/>
                </w:rPr>
                <w:t>http://dic.academic.ru/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sidR="002F44FB">
                <w:rPr>
                  <w:rStyle w:val="a3"/>
                  <w:rFonts w:ascii="Times New Roman" w:hAnsi="Times New Roman" w:cs="Times New Roman"/>
                  <w:sz w:val="24"/>
                  <w:szCs w:val="24"/>
                </w:rPr>
                <w:t>http://www.benran.ru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sidR="002F44FB">
                <w:rPr>
                  <w:rStyle w:val="a3"/>
                  <w:rFonts w:ascii="Times New Roman" w:hAnsi="Times New Roman" w:cs="Times New Roman"/>
                  <w:sz w:val="24"/>
                  <w:szCs w:val="24"/>
                </w:rPr>
                <w:t>http://www.gks.ru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8" w:history="1">
              <w:r w:rsidR="002F44FB">
                <w:rPr>
                  <w:rStyle w:val="a3"/>
                  <w:rFonts w:ascii="Times New Roman" w:hAnsi="Times New Roman" w:cs="Times New Roman"/>
                  <w:sz w:val="24"/>
                  <w:szCs w:val="24"/>
                </w:rPr>
                <w:t>http://diss.rsl.ru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9" w:history="1">
              <w:r w:rsidR="002F44FB">
                <w:rPr>
                  <w:rStyle w:val="a3"/>
                  <w:rFonts w:ascii="Times New Roman" w:hAnsi="Times New Roman" w:cs="Times New Roman"/>
                  <w:sz w:val="24"/>
                  <w:szCs w:val="24"/>
                </w:rPr>
                <w:t>http://ru.spinform.ru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04379" w:rsidRDefault="009A345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04379">
        <w:trPr>
          <w:trHeight w:hRule="exact" w:val="314"/>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04379">
        <w:trPr>
          <w:trHeight w:hRule="exact" w:val="5866"/>
        </w:trPr>
        <w:tc>
          <w:tcPr>
            <w:tcW w:w="9654" w:type="dxa"/>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04379" w:rsidRDefault="009A3457">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04379" w:rsidRDefault="009A3457">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04379" w:rsidRDefault="009A3457">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04379" w:rsidRDefault="009A3457">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4379">
        <w:trPr>
          <w:trHeight w:hRule="exact" w:val="7948"/>
        </w:trPr>
        <w:tc>
          <w:tcPr>
            <w:tcW w:w="9654" w:type="dxa"/>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04379" w:rsidRDefault="009A3457">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04379" w:rsidRDefault="009A3457">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04379" w:rsidRDefault="009A3457">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04379" w:rsidRDefault="009A3457">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04379" w:rsidRDefault="009A3457">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04379">
        <w:trPr>
          <w:trHeight w:hRule="exact" w:val="855"/>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04379">
        <w:trPr>
          <w:trHeight w:hRule="exact" w:val="2989"/>
        </w:trPr>
        <w:tc>
          <w:tcPr>
            <w:tcW w:w="9654" w:type="dxa"/>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04379" w:rsidRDefault="00204379">
            <w:pPr>
              <w:spacing w:after="0" w:line="240" w:lineRule="auto"/>
              <w:jc w:val="both"/>
              <w:rPr>
                <w:sz w:val="24"/>
                <w:szCs w:val="24"/>
              </w:rPr>
            </w:pPr>
          </w:p>
          <w:p w:rsidR="00204379" w:rsidRDefault="009A3457">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04379" w:rsidRDefault="009A3457">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04379" w:rsidRDefault="009A3457">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04379" w:rsidRDefault="009A3457">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04379" w:rsidRDefault="009A3457">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04379" w:rsidRDefault="009A3457">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04379" w:rsidRDefault="00204379">
            <w:pPr>
              <w:spacing w:after="0" w:line="240" w:lineRule="auto"/>
              <w:jc w:val="both"/>
              <w:rPr>
                <w:sz w:val="24"/>
                <w:szCs w:val="24"/>
              </w:rPr>
            </w:pPr>
          </w:p>
          <w:p w:rsidR="00204379" w:rsidRDefault="009A3457">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04379">
        <w:trPr>
          <w:trHeight w:hRule="exact" w:val="585"/>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0" w:history="1">
              <w:r w:rsidR="002F44FB">
                <w:rPr>
                  <w:rStyle w:val="a3"/>
                  <w:rFonts w:ascii="Times New Roman" w:hAnsi="Times New Roman" w:cs="Times New Roman"/>
                  <w:sz w:val="24"/>
                  <w:szCs w:val="24"/>
                </w:rPr>
                <w:t>http://www.consultant.ru/edu/student/study/</w:t>
              </w:r>
            </w:hyperlink>
          </w:p>
        </w:tc>
      </w:tr>
      <w:tr w:rsidR="00204379">
        <w:trPr>
          <w:trHeight w:hRule="exact" w:val="304"/>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1" w:history="1">
              <w:r w:rsidR="002F44FB">
                <w:rPr>
                  <w:rStyle w:val="a3"/>
                  <w:rFonts w:ascii="Times New Roman" w:hAnsi="Times New Roman" w:cs="Times New Roman"/>
                  <w:sz w:val="24"/>
                  <w:szCs w:val="24"/>
                </w:rPr>
                <w:t>http://edu.garant.ru/omga/</w:t>
              </w:r>
            </w:hyperlink>
          </w:p>
        </w:tc>
      </w:tr>
      <w:tr w:rsidR="00204379">
        <w:trPr>
          <w:trHeight w:hRule="exact" w:val="304"/>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2F44FB">
                <w:rPr>
                  <w:rStyle w:val="a3"/>
                  <w:rFonts w:ascii="Times New Roman" w:hAnsi="Times New Roman" w:cs="Times New Roman"/>
                  <w:sz w:val="24"/>
                  <w:szCs w:val="24"/>
                </w:rPr>
                <w:t>http://pravo.gov.ru</w:t>
              </w:r>
            </w:hyperlink>
          </w:p>
        </w:tc>
      </w:tr>
      <w:tr w:rsidR="00204379">
        <w:trPr>
          <w:trHeight w:hRule="exact" w:val="585"/>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04379" w:rsidRDefault="009A3457">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2F44FB">
                <w:rPr>
                  <w:rStyle w:val="a3"/>
                  <w:rFonts w:ascii="Times New Roman" w:hAnsi="Times New Roman" w:cs="Times New Roman"/>
                  <w:sz w:val="24"/>
                  <w:szCs w:val="24"/>
                </w:rPr>
                <w:t>http://fgosvo.ru</w:t>
              </w:r>
            </w:hyperlink>
          </w:p>
        </w:tc>
      </w:tr>
      <w:tr w:rsidR="00204379">
        <w:trPr>
          <w:trHeight w:hRule="exact" w:val="304"/>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04379">
        <w:trPr>
          <w:trHeight w:hRule="exact" w:val="304"/>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2F44FB">
                <w:rPr>
                  <w:rStyle w:val="a3"/>
                  <w:rFonts w:ascii="Times New Roman" w:hAnsi="Times New Roman" w:cs="Times New Roman"/>
                  <w:sz w:val="24"/>
                  <w:szCs w:val="24"/>
                </w:rPr>
                <w:t>http://www.ict.edu.ru</w:t>
              </w:r>
            </w:hyperlink>
          </w:p>
        </w:tc>
      </w:tr>
      <w:tr w:rsidR="00204379">
        <w:trPr>
          <w:trHeight w:hRule="exact" w:val="304"/>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2F44FB">
                <w:rPr>
                  <w:rStyle w:val="a3"/>
                  <w:rFonts w:ascii="Times New Roman" w:hAnsi="Times New Roman" w:cs="Times New Roman"/>
                  <w:sz w:val="24"/>
                  <w:szCs w:val="24"/>
                </w:rPr>
                <w:t>http://www.president.kremlin.ru</w:t>
              </w:r>
            </w:hyperlink>
          </w:p>
        </w:tc>
      </w:tr>
      <w:tr w:rsidR="00204379">
        <w:trPr>
          <w:trHeight w:hRule="exact" w:val="304"/>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204379">
        <w:trPr>
          <w:trHeight w:hRule="exact" w:val="304"/>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7" w:history="1">
              <w:r>
                <w:rPr>
                  <w:rStyle w:val="a3"/>
                  <w:rFonts w:ascii="Times New Roman" w:hAnsi="Times New Roman" w:cs="Times New Roman"/>
                  <w:sz w:val="24"/>
                  <w:szCs w:val="24"/>
                </w:rPr>
                <w:t>www.gks.ru</w:t>
              </w:r>
            </w:hyperlink>
          </w:p>
        </w:tc>
      </w:tr>
      <w:tr w:rsidR="00204379">
        <w:trPr>
          <w:trHeight w:hRule="exact" w:val="295"/>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4379">
        <w:trPr>
          <w:trHeight w:hRule="exact" w:val="18"/>
        </w:trPr>
        <w:tc>
          <w:tcPr>
            <w:tcW w:w="9654" w:type="dxa"/>
            <w:shd w:val="clear" w:color="000000" w:fill="FFFFFF"/>
            <w:tcMar>
              <w:left w:w="34" w:type="dxa"/>
              <w:right w:w="34" w:type="dxa"/>
            </w:tcMar>
          </w:tcPr>
          <w:p w:rsidR="00204379" w:rsidRDefault="00204379"/>
        </w:tc>
      </w:tr>
      <w:tr w:rsidR="00204379">
        <w:trPr>
          <w:trHeight w:hRule="exact" w:val="7587"/>
        </w:trPr>
        <w:tc>
          <w:tcPr>
            <w:tcW w:w="9654" w:type="dxa"/>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04379" w:rsidRDefault="009A3457">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04379" w:rsidRDefault="009A3457">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204379" w:rsidRDefault="009A3457">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04379" w:rsidRDefault="009A3457">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04379" w:rsidRDefault="009A3457">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04379" w:rsidRDefault="009A3457">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04379" w:rsidRDefault="009A3457">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04379" w:rsidRDefault="009A3457">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04379" w:rsidRDefault="009A3457">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04379" w:rsidRDefault="009A3457">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04379" w:rsidRDefault="009A3457">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04379" w:rsidRDefault="009A3457">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04379" w:rsidRDefault="009A3457">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04379">
        <w:trPr>
          <w:trHeight w:hRule="exact" w:val="277"/>
        </w:trPr>
        <w:tc>
          <w:tcPr>
            <w:tcW w:w="9640" w:type="dxa"/>
          </w:tcPr>
          <w:p w:rsidR="00204379" w:rsidRDefault="00204379"/>
        </w:tc>
      </w:tr>
      <w:tr w:rsidR="00204379">
        <w:trPr>
          <w:trHeight w:hRule="exact" w:val="585"/>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04379">
        <w:trPr>
          <w:trHeight w:hRule="exact" w:val="6922"/>
        </w:trPr>
        <w:tc>
          <w:tcPr>
            <w:tcW w:w="9654" w:type="dxa"/>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04379" w:rsidRDefault="009A3457">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04379" w:rsidRDefault="009A3457">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04379" w:rsidRDefault="009A3457">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w:t>
            </w:r>
          </w:p>
        </w:tc>
      </w:tr>
    </w:tbl>
    <w:p w:rsidR="00204379" w:rsidRDefault="009A345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4379">
        <w:trPr>
          <w:trHeight w:hRule="exact" w:val="7317"/>
        </w:trPr>
        <w:tc>
          <w:tcPr>
            <w:tcW w:w="9654" w:type="dxa"/>
            <w:shd w:val="clear" w:color="000000" w:fill="FFFFFF"/>
            <w:tcMar>
              <w:left w:w="34" w:type="dxa"/>
              <w:right w:w="34" w:type="dxa"/>
            </w:tcMar>
          </w:tcPr>
          <w:p w:rsidR="00204379" w:rsidRDefault="009A3457">
            <w:pPr>
              <w:spacing w:after="0" w:line="240" w:lineRule="auto"/>
              <w:jc w:val="both"/>
              <w:rPr>
                <w:sz w:val="24"/>
                <w:szCs w:val="24"/>
              </w:rPr>
            </w:pPr>
            <w:r>
              <w:rPr>
                <w:rFonts w:ascii="Times New Roman" w:hAnsi="Times New Roman" w:cs="Times New Roman"/>
                <w:color w:val="000000"/>
                <w:sz w:val="24"/>
                <w:szCs w:val="24"/>
              </w:rPr>
              <w:lastRenderedPageBreak/>
              <w:t>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04379" w:rsidRDefault="009A3457">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204379" w:rsidRDefault="009A3457">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204379">
        <w:trPr>
          <w:trHeight w:hRule="exact" w:val="4641"/>
        </w:trPr>
        <w:tc>
          <w:tcPr>
            <w:tcW w:w="9654" w:type="dxa"/>
            <w:shd w:val="clear" w:color="000000" w:fill="FFFFFF"/>
            <w:tcMar>
              <w:left w:w="34" w:type="dxa"/>
              <w:right w:w="34" w:type="dxa"/>
            </w:tcMar>
          </w:tcPr>
          <w:p w:rsidR="00204379" w:rsidRDefault="009A3457">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204379" w:rsidRDefault="009A3457">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204379" w:rsidRDefault="00204379"/>
    <w:sectPr w:rsidR="0020437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E1B48"/>
    <w:rsid w:val="001F0BC7"/>
    <w:rsid w:val="00204379"/>
    <w:rsid w:val="002F44FB"/>
    <w:rsid w:val="009A345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AAD9E5-9B4E-4960-AB1C-96517147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457"/>
    <w:rPr>
      <w:color w:val="0563C1" w:themeColor="hyperlink"/>
      <w:u w:val="single"/>
    </w:rPr>
  </w:style>
  <w:style w:type="character" w:styleId="a4">
    <w:name w:val="Unresolved Mention"/>
    <w:basedOn w:val="a0"/>
    <w:uiPriority w:val="99"/>
    <w:semiHidden/>
    <w:unhideWhenUsed/>
    <w:rsid w:val="002F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edu.garant.ru/omga/"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hyperlink" Target="http://www.president.kremlin.ru" TargetMode="Externa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www.consultant.ru/edu/student/stud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81709.html" TargetMode="External"/><Relationship Id="rId11" Type="http://schemas.openxmlformats.org/officeDocument/2006/relationships/hyperlink" Target="http://www.sciencedirect.com" TargetMode="External"/><Relationship Id="rId24" Type="http://schemas.openxmlformats.org/officeDocument/2006/relationships/hyperlink" Target="http://www.ict.edu.ru" TargetMode="External"/><Relationship Id="rId5" Type="http://schemas.openxmlformats.org/officeDocument/2006/relationships/hyperlink" Target="https://urait.ru/bcode/438991" TargetMode="External"/><Relationship Id="rId15" Type="http://schemas.openxmlformats.org/officeDocument/2006/relationships/hyperlink" Target="http://dic.academic.ru/" TargetMode="External"/><Relationship Id="rId23" Type="http://schemas.openxmlformats.org/officeDocument/2006/relationships/hyperlink" Target="http://fgosvo.ru" TargetMode="External"/><Relationship Id="rId28" Type="http://schemas.openxmlformats.org/officeDocument/2006/relationships/hyperlink" Target="http://www.biblio-online.ru"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4" Type="http://schemas.openxmlformats.org/officeDocument/2006/relationships/hyperlink" Target="http://www.iprbookshop.ru/85832.html"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pravo.gov.ru" TargetMode="External"/><Relationship Id="rId27" Type="http://schemas.openxmlformats.org/officeDocument/2006/relationships/hyperlink" Target="http://www.gks.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5625</Words>
  <Characters>32069</Characters>
  <Application>Microsoft Office Word</Application>
  <DocSecurity>0</DocSecurity>
  <Lines>267</Lines>
  <Paragraphs>75</Paragraphs>
  <ScaleCrop>false</ScaleCrop>
  <Company>diakov.net</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2021-2022_ФГОС3++2021_Бак-ЗФО-УП(ДОП)(21)_plx_Физическая культура и спорт</dc:title>
  <dc:creator>FastReport.NET</dc:creator>
  <cp:lastModifiedBy>Mark Bernstorf</cp:lastModifiedBy>
  <cp:revision>4</cp:revision>
  <dcterms:created xsi:type="dcterms:W3CDTF">2022-02-26T15:43:00Z</dcterms:created>
  <dcterms:modified xsi:type="dcterms:W3CDTF">2022-11-12T13:37:00Z</dcterms:modified>
</cp:coreProperties>
</file>